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FA7E" w14:textId="72DB1CD3" w:rsidR="00942DEC" w:rsidRPr="00942DEC" w:rsidRDefault="007D7981" w:rsidP="00942DEC">
      <w:pPr>
        <w:rPr>
          <w:rFonts w:ascii="Times New Roman" w:hAnsi="Times New Roman" w:cs="Times New Roman"/>
          <w:lang w:val="ru-RU"/>
        </w:rPr>
      </w:pPr>
      <w:proofErr w:type="spellStart"/>
      <w:r w:rsidRPr="007D7981">
        <w:rPr>
          <w:rFonts w:ascii="Times New Roman" w:hAnsi="Times New Roman" w:cs="Times New Roman"/>
          <w:lang w:val="ru-RU"/>
        </w:rPr>
        <w:t>ГиперСуперМаркет</w:t>
      </w:r>
      <w:proofErr w:type="spellEnd"/>
      <w:r w:rsidRPr="007D7981">
        <w:rPr>
          <w:rFonts w:ascii="Times New Roman" w:hAnsi="Times New Roman" w:cs="Times New Roman"/>
          <w:lang w:val="ru-RU"/>
        </w:rPr>
        <w:t xml:space="preserve"> </w:t>
      </w:r>
      <w:r w:rsidRPr="007D7981">
        <w:rPr>
          <w:rFonts w:ascii="Times New Roman" w:hAnsi="Times New Roman" w:cs="Times New Roman"/>
          <w:lang w:val="ru-RU"/>
        </w:rPr>
        <w:t>«Азот: Дикая ягода»</w:t>
      </w:r>
      <w:r w:rsidR="00942DEC">
        <w:rPr>
          <w:rFonts w:ascii="Times New Roman" w:hAnsi="Times New Roman" w:cs="Times New Roman"/>
          <w:lang w:val="ru-RU"/>
        </w:rPr>
        <w:t xml:space="preserve"> </w:t>
      </w:r>
      <w:r w:rsidR="00942DEC" w:rsidRPr="00942DEC">
        <w:rPr>
          <w:rFonts w:ascii="Times New Roman" w:hAnsi="Times New Roman" w:cs="Times New Roman"/>
          <w:lang w:val="ru-RU"/>
        </w:rPr>
        <w:t xml:space="preserve">запускает Неделю неудержимых скидок! Обновляй дом, кухню и гардероб — мы уже собрали готовые комплекты под любой бюджет. Сотни позиций в наличии, доставка за наш счёт, подарки первым заказам — звучит как праздник. Пролистай витрину, прикинь список покупок, сравни наборы… но </w:t>
      </w:r>
      <w:r w:rsidR="00942DEC" w:rsidRPr="00770ED9">
        <w:rPr>
          <w:rFonts w:ascii="Times New Roman" w:hAnsi="Times New Roman" w:cs="Times New Roman"/>
          <w:sz w:val="20"/>
          <w:szCs w:val="20"/>
          <w:lang w:val="ru-RU"/>
        </w:rPr>
        <w:t>не</w:t>
      </w:r>
      <w:r w:rsidR="00942DEC" w:rsidRPr="00770ED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42DEC" w:rsidRPr="00942DEC">
        <w:rPr>
          <w:rFonts w:ascii="Times New Roman" w:hAnsi="Times New Roman" w:cs="Times New Roman"/>
          <w:lang w:val="ru-RU"/>
        </w:rPr>
        <w:t>торопись с кликом — у нас ещё много «вкусного».</w:t>
      </w:r>
    </w:p>
    <w:p w14:paraId="366DC8A8" w14:textId="5CA852CD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Лови горячие предложения дня: пылесосы </w:t>
      </w:r>
      <w:proofErr w:type="spellStart"/>
      <w:r w:rsidRPr="00942DEC">
        <w:rPr>
          <w:rFonts w:ascii="Times New Roman" w:hAnsi="Times New Roman" w:cs="Times New Roman"/>
          <w:lang w:val="ru-RU"/>
        </w:rPr>
        <w:t>TurboClean</w:t>
      </w:r>
      <w:proofErr w:type="spellEnd"/>
      <w:r w:rsidRPr="00942DEC">
        <w:rPr>
          <w:rFonts w:ascii="Times New Roman" w:hAnsi="Times New Roman" w:cs="Times New Roman"/>
          <w:lang w:val="ru-RU"/>
        </w:rPr>
        <w:t xml:space="preserve">, отпариватели </w:t>
      </w:r>
      <w:proofErr w:type="spellStart"/>
      <w:r w:rsidRPr="00942DEC">
        <w:rPr>
          <w:rFonts w:ascii="Times New Roman" w:hAnsi="Times New Roman" w:cs="Times New Roman"/>
          <w:lang w:val="ru-RU"/>
        </w:rPr>
        <w:t>SteamPro</w:t>
      </w:r>
      <w:proofErr w:type="spellEnd"/>
      <w:r w:rsidRPr="00942DEC">
        <w:rPr>
          <w:rFonts w:ascii="Times New Roman" w:hAnsi="Times New Roman" w:cs="Times New Roman"/>
          <w:lang w:val="ru-RU"/>
        </w:rPr>
        <w:t xml:space="preserve">, наборы посуды </w:t>
      </w:r>
      <w:proofErr w:type="spellStart"/>
      <w:r w:rsidRPr="00942DEC">
        <w:rPr>
          <w:rFonts w:ascii="Times New Roman" w:hAnsi="Times New Roman" w:cs="Times New Roman"/>
          <w:lang w:val="ru-RU"/>
        </w:rPr>
        <w:t>ChefStone</w:t>
      </w:r>
      <w:proofErr w:type="spellEnd"/>
      <w:r w:rsidRPr="00942DEC">
        <w:rPr>
          <w:rFonts w:ascii="Times New Roman" w:hAnsi="Times New Roman" w:cs="Times New Roman"/>
          <w:lang w:val="ru-RU"/>
        </w:rPr>
        <w:t xml:space="preserve">. Хочется сразу всё? Понимаем: дизайн, блеск, отзывы, таймер на странице — всё манит. Ничего страшного, немного желания здоровью не повредит: </w:t>
      </w:r>
      <w:r w:rsidRPr="00942DEC">
        <w:rPr>
          <w:rFonts w:ascii="Times New Roman" w:hAnsi="Times New Roman" w:cs="Times New Roman"/>
          <w:sz w:val="22"/>
          <w:szCs w:val="22"/>
          <w:lang w:val="ru-RU"/>
        </w:rPr>
        <w:t>поддавайся</w:t>
      </w:r>
      <w:r w:rsidRPr="00942DE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42DEC">
        <w:rPr>
          <w:rFonts w:ascii="Times New Roman" w:hAnsi="Times New Roman" w:cs="Times New Roman"/>
          <w:lang w:val="ru-RU"/>
        </w:rPr>
        <w:t>вдохновению — и смотри, какие комбо мы собрали специально для тебя.</w:t>
      </w:r>
    </w:p>
    <w:p w14:paraId="1AAE95DD" w14:textId="0695FB67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Смарт-чайники </w:t>
      </w:r>
      <w:proofErr w:type="spellStart"/>
      <w:r w:rsidRPr="00942DEC">
        <w:rPr>
          <w:rFonts w:ascii="Times New Roman" w:hAnsi="Times New Roman" w:cs="Times New Roman"/>
          <w:lang w:val="ru-RU"/>
        </w:rPr>
        <w:t>SmartBoil</w:t>
      </w:r>
      <w:proofErr w:type="spellEnd"/>
      <w:r w:rsidRPr="00942DEC">
        <w:rPr>
          <w:rFonts w:ascii="Times New Roman" w:hAnsi="Times New Roman" w:cs="Times New Roman"/>
          <w:lang w:val="ru-RU"/>
        </w:rPr>
        <w:t xml:space="preserve"> и увлажнители </w:t>
      </w:r>
      <w:proofErr w:type="spellStart"/>
      <w:r w:rsidRPr="00942DEC">
        <w:rPr>
          <w:rFonts w:ascii="Times New Roman" w:hAnsi="Times New Roman" w:cs="Times New Roman"/>
          <w:lang w:val="ru-RU"/>
        </w:rPr>
        <w:t>AirMist</w:t>
      </w:r>
      <w:proofErr w:type="spellEnd"/>
      <w:r w:rsidRPr="00942DEC">
        <w:rPr>
          <w:rFonts w:ascii="Times New Roman" w:hAnsi="Times New Roman" w:cs="Times New Roman"/>
          <w:lang w:val="ru-RU"/>
        </w:rPr>
        <w:t xml:space="preserve"> идут в паре с дополнительным фильтром. На баннерах — яркие лозунги, заголовки с </w:t>
      </w:r>
      <w:r w:rsidRPr="00770ED9">
        <w:rPr>
          <w:rFonts w:ascii="Times New Roman" w:hAnsi="Times New Roman" w:cs="Times New Roman"/>
          <w:sz w:val="22"/>
          <w:szCs w:val="22"/>
          <w:lang w:val="ru-RU"/>
        </w:rPr>
        <w:t>громким</w:t>
      </w:r>
      <w:r w:rsidR="00770ED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42DEC">
        <w:rPr>
          <w:rFonts w:ascii="Times New Roman" w:hAnsi="Times New Roman" w:cs="Times New Roman"/>
          <w:lang w:val="ru-RU"/>
        </w:rPr>
        <w:t>«вау!», всплывающие окна, конфетти и счётчики — атмосфера тотальной выгоды.</w:t>
      </w:r>
    </w:p>
    <w:p w14:paraId="4B19A6CE" w14:textId="63F72445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Акции «1+1», «подарок каждому», «только сегодня» — звучит приятно, согласны. Ровно поэтому на главной так много </w:t>
      </w:r>
      <w:r w:rsidR="00770ED9">
        <w:rPr>
          <w:rFonts w:ascii="Times New Roman" w:hAnsi="Times New Roman" w:cs="Times New Roman"/>
          <w:lang w:val="ru-RU"/>
        </w:rPr>
        <w:t>афиш</w:t>
      </w:r>
      <w:r w:rsidRPr="00942DEC">
        <w:rPr>
          <w:rFonts w:ascii="Times New Roman" w:hAnsi="Times New Roman" w:cs="Times New Roman"/>
          <w:lang w:val="ru-RU"/>
        </w:rPr>
        <w:t xml:space="preserve">. Верить всем </w:t>
      </w:r>
      <w:r w:rsidRPr="00770ED9">
        <w:rPr>
          <w:rFonts w:ascii="Times New Roman" w:hAnsi="Times New Roman" w:cs="Times New Roman"/>
          <w:sz w:val="22"/>
          <w:szCs w:val="22"/>
          <w:lang w:val="ru-RU"/>
        </w:rPr>
        <w:t>обещаниям</w:t>
      </w:r>
      <w:r w:rsidRPr="00942DEC">
        <w:rPr>
          <w:rFonts w:ascii="Times New Roman" w:hAnsi="Times New Roman" w:cs="Times New Roman"/>
          <w:lang w:val="ru-RU"/>
        </w:rPr>
        <w:t xml:space="preserve"> без уточнений — смело, но мы бы всё же советовали смотреть карточку товара до конца.</w:t>
      </w:r>
    </w:p>
    <w:p w14:paraId="35BF86E7" w14:textId="4242F9B7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Заказ сформируешь в два шага: адрес и способ оплаты. Перед финальной кнопкой на секунду остановись и </w:t>
      </w:r>
      <w:r w:rsidRPr="00770ED9">
        <w:rPr>
          <w:rFonts w:ascii="Times New Roman" w:hAnsi="Times New Roman" w:cs="Times New Roman"/>
          <w:sz w:val="22"/>
          <w:szCs w:val="22"/>
          <w:lang w:val="ru-RU"/>
        </w:rPr>
        <w:t>проверяй</w:t>
      </w:r>
      <w:r w:rsidRPr="00942DEC">
        <w:rPr>
          <w:rFonts w:ascii="Times New Roman" w:hAnsi="Times New Roman" w:cs="Times New Roman"/>
          <w:lang w:val="ru-RU"/>
        </w:rPr>
        <w:t xml:space="preserve"> корзину: цвета, размеры, сроки доставки, условия возврата — всё должно совпадать с тем, что ты ожидал.</w:t>
      </w:r>
    </w:p>
    <w:p w14:paraId="19D09B9E" w14:textId="1E72B40E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Комплектация — это сердце набора. Насадки, фильтры, гарантийные талоны, промокоды — вот настоящие </w:t>
      </w:r>
      <w:r w:rsidRPr="00770ED9">
        <w:rPr>
          <w:rFonts w:ascii="Times New Roman" w:hAnsi="Times New Roman" w:cs="Times New Roman"/>
          <w:sz w:val="22"/>
          <w:szCs w:val="22"/>
          <w:lang w:val="ru-RU"/>
        </w:rPr>
        <w:t>детали</w:t>
      </w:r>
      <w:r w:rsidRPr="00942DEC">
        <w:rPr>
          <w:rFonts w:ascii="Times New Roman" w:hAnsi="Times New Roman" w:cs="Times New Roman"/>
          <w:lang w:val="ru-RU"/>
        </w:rPr>
        <w:t>, которые делают покупку удачной. Не упусти их из виду, чтобы потом не искать «куда делся бонус».</w:t>
      </w:r>
    </w:p>
    <w:p w14:paraId="4BEEDE40" w14:textId="31723702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770ED9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942DEC">
        <w:rPr>
          <w:rFonts w:ascii="Times New Roman" w:hAnsi="Times New Roman" w:cs="Times New Roman"/>
          <w:lang w:val="ru-RU"/>
        </w:rPr>
        <w:t xml:space="preserve"> да, у нас есть бонусные баллы и купоны. Они активируются автоматически, но иногда действуют не на все категории. Загляни на страницу условий — там расписаны исключения и сроки.</w:t>
      </w:r>
    </w:p>
    <w:p w14:paraId="62BD1006" w14:textId="540391B8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Отзывы — не просто звёздочки. </w:t>
      </w:r>
      <w:r w:rsidRPr="00770ED9">
        <w:rPr>
          <w:rFonts w:ascii="Times New Roman" w:hAnsi="Times New Roman" w:cs="Times New Roman"/>
          <w:sz w:val="22"/>
          <w:szCs w:val="22"/>
          <w:lang w:val="ru-RU"/>
        </w:rPr>
        <w:t>читай</w:t>
      </w:r>
      <w:r w:rsidRPr="00942DEC">
        <w:rPr>
          <w:rFonts w:ascii="Times New Roman" w:hAnsi="Times New Roman" w:cs="Times New Roman"/>
          <w:lang w:val="ru-RU"/>
        </w:rPr>
        <w:t xml:space="preserve"> длинные комментарии: люди часто пишут про реальный шум, расход, сборку, размеры шлангов и переходников. Это честная подсказка перед покупкой.</w:t>
      </w:r>
    </w:p>
    <w:p w14:paraId="07D5FE93" w14:textId="1DD28620" w:rsidR="00942DEC" w:rsidRPr="00942DEC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Самое интересное спрятано не в баннере, а у кнопки «Оплатить». </w:t>
      </w:r>
      <w:r w:rsidR="00770ED9">
        <w:rPr>
          <w:rFonts w:ascii="Times New Roman" w:hAnsi="Times New Roman" w:cs="Times New Roman"/>
          <w:lang w:val="ru-RU"/>
        </w:rPr>
        <w:t xml:space="preserve">К сожалению, наши разработчики оставили </w:t>
      </w:r>
      <w:r w:rsidR="00770ED9" w:rsidRPr="00770ED9">
        <w:rPr>
          <w:rFonts w:ascii="Times New Roman" w:hAnsi="Times New Roman" w:cs="Times New Roman"/>
          <w:sz w:val="22"/>
          <w:szCs w:val="22"/>
          <w:lang w:val="ru-RU"/>
        </w:rPr>
        <w:t xml:space="preserve">мелкий </w:t>
      </w:r>
      <w:r w:rsidR="00770ED9">
        <w:rPr>
          <w:rFonts w:ascii="Times New Roman" w:hAnsi="Times New Roman" w:cs="Times New Roman"/>
          <w:lang w:val="ru-RU"/>
        </w:rPr>
        <w:t>недостаток: приложение может зависнуть на моменте оплаты. Но заказ точно проходит, мы обещаем это поправить!</w:t>
      </w:r>
    </w:p>
    <w:p w14:paraId="148D972B" w14:textId="41EBB269" w:rsidR="007D7981" w:rsidRPr="007D7981" w:rsidRDefault="00942DEC" w:rsidP="00942DEC">
      <w:pPr>
        <w:rPr>
          <w:rFonts w:ascii="Times New Roman" w:hAnsi="Times New Roman" w:cs="Times New Roman"/>
          <w:lang w:val="ru-RU"/>
        </w:rPr>
      </w:pPr>
      <w:r w:rsidRPr="00942DEC">
        <w:rPr>
          <w:rFonts w:ascii="Times New Roman" w:hAnsi="Times New Roman" w:cs="Times New Roman"/>
          <w:lang w:val="ru-RU"/>
        </w:rPr>
        <w:t xml:space="preserve">И наконец, обрати внимание на </w:t>
      </w:r>
      <w:r w:rsidRPr="00770ED9">
        <w:rPr>
          <w:rFonts w:ascii="Times New Roman" w:hAnsi="Times New Roman" w:cs="Times New Roman"/>
          <w:sz w:val="22"/>
          <w:szCs w:val="22"/>
          <w:lang w:val="ru-RU"/>
        </w:rPr>
        <w:t>шрифт</w:t>
      </w:r>
      <w:r w:rsidRPr="00942DEC">
        <w:rPr>
          <w:rFonts w:ascii="Times New Roman" w:hAnsi="Times New Roman" w:cs="Times New Roman"/>
          <w:lang w:val="ru-RU"/>
        </w:rPr>
        <w:t xml:space="preserve"> сносок рядом с ценой: он скромнее, но в нём вся конкретика — те пункты, из-за которых потом не придётся спорить с поддержкой. Выбирай уверенно — и забирай лучшее по-настоящему выгодно.</w:t>
      </w:r>
    </w:p>
    <w:p w14:paraId="1454C9A4" w14:textId="3F97695A" w:rsidR="000B5E15" w:rsidRPr="007D7981" w:rsidRDefault="007D7981">
      <w:pPr>
        <w:rPr>
          <w:rFonts w:ascii="Times New Roman" w:hAnsi="Times New Roman" w:cs="Times New Roman"/>
          <w:sz w:val="2"/>
          <w:szCs w:val="2"/>
          <w:lang w:val="ru-RU"/>
        </w:rPr>
      </w:pPr>
      <w:r w:rsidRPr="007D7981">
        <w:rPr>
          <w:rFonts w:ascii="Times New Roman" w:hAnsi="Times New Roman" w:cs="Times New Roman"/>
          <w:sz w:val="2"/>
          <w:szCs w:val="2"/>
          <w:lang w:val="ru-RU"/>
        </w:rPr>
        <w:t>Дочитывая этот текст до конца, вы соглашаетесь с тем, что умеете читать мелкий шрифт и согласны на рассылку наших рекламных сообщений</w:t>
      </w:r>
      <w:r w:rsidR="00942DEC">
        <w:rPr>
          <w:rFonts w:ascii="Times New Roman" w:hAnsi="Times New Roman" w:cs="Times New Roman"/>
          <w:sz w:val="2"/>
          <w:szCs w:val="2"/>
          <w:lang w:val="ru-RU"/>
        </w:rPr>
        <w:t xml:space="preserve"> и покупку всех наших товаров прямо сейчас. Чтобы отменить своё решение, введите ответ в систему :)</w:t>
      </w:r>
    </w:p>
    <w:sectPr w:rsidR="000B5E15" w:rsidRPr="007D79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E9"/>
    <w:rsid w:val="000B5E15"/>
    <w:rsid w:val="006254A9"/>
    <w:rsid w:val="00770ED9"/>
    <w:rsid w:val="007D7981"/>
    <w:rsid w:val="00942DEC"/>
    <w:rsid w:val="00C806E9"/>
    <w:rsid w:val="00F1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AEAAD"/>
  <w15:chartTrackingRefBased/>
  <w15:docId w15:val="{C99CE6D8-830A-4BAD-A4D4-FBD1FEDD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0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0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0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06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06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0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0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0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0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0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0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0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0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06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06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06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0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06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80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Latyntsev</dc:creator>
  <cp:keywords/>
  <dc:description/>
  <cp:lastModifiedBy>Alexander Latyntsev</cp:lastModifiedBy>
  <cp:revision>2</cp:revision>
  <dcterms:created xsi:type="dcterms:W3CDTF">2025-10-14T22:59:00Z</dcterms:created>
  <dcterms:modified xsi:type="dcterms:W3CDTF">2025-10-14T23:26:00Z</dcterms:modified>
</cp:coreProperties>
</file>